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16" w:rsidRPr="001B3263" w:rsidRDefault="004A7016" w:rsidP="004A7016">
      <w:pPr>
        <w:jc w:val="both"/>
        <w:rPr>
          <w:sz w:val="22"/>
          <w:szCs w:val="22"/>
        </w:rPr>
      </w:pPr>
    </w:p>
    <w:p w:rsidR="004A7016" w:rsidRPr="001B3263" w:rsidRDefault="004A7016" w:rsidP="00927986">
      <w:pPr>
        <w:jc w:val="center"/>
        <w:rPr>
          <w:b/>
          <w:color w:val="333333" w:themeColor="accent6" w:themeShade="80"/>
          <w:sz w:val="22"/>
          <w:szCs w:val="22"/>
        </w:rPr>
      </w:pPr>
      <w:r w:rsidRPr="001B3263">
        <w:rPr>
          <w:b/>
          <w:color w:val="333333" w:themeColor="accent6" w:themeShade="80"/>
          <w:sz w:val="22"/>
          <w:szCs w:val="22"/>
        </w:rPr>
        <w:t>Targi pomagają przedsiębiorcom</w:t>
      </w:r>
    </w:p>
    <w:p w:rsidR="001A25B2" w:rsidRPr="001B3263" w:rsidRDefault="001A25B2" w:rsidP="001A25B2">
      <w:pPr>
        <w:pStyle w:val="GrupaMTP"/>
        <w:rPr>
          <w:color w:val="333333" w:themeColor="accent6" w:themeShade="80"/>
          <w:sz w:val="22"/>
          <w:szCs w:val="22"/>
        </w:rPr>
      </w:pPr>
    </w:p>
    <w:p w:rsidR="004A7016" w:rsidRPr="001B3263" w:rsidRDefault="004A7016" w:rsidP="004A7016">
      <w:pPr>
        <w:jc w:val="both"/>
        <w:rPr>
          <w:b/>
          <w:color w:val="333333" w:themeColor="accent6" w:themeShade="80"/>
          <w:sz w:val="22"/>
          <w:szCs w:val="22"/>
        </w:rPr>
      </w:pPr>
    </w:p>
    <w:p w:rsidR="004A7016" w:rsidRPr="001B3263" w:rsidRDefault="004A7016" w:rsidP="004A7016">
      <w:pPr>
        <w:jc w:val="both"/>
        <w:rPr>
          <w:b/>
          <w:color w:val="333333" w:themeColor="accent6" w:themeShade="80"/>
          <w:sz w:val="22"/>
          <w:szCs w:val="22"/>
        </w:rPr>
      </w:pPr>
      <w:r w:rsidRPr="001B3263">
        <w:rPr>
          <w:b/>
          <w:color w:val="333333" w:themeColor="accent6" w:themeShade="80"/>
          <w:sz w:val="22"/>
          <w:szCs w:val="22"/>
        </w:rPr>
        <w:t xml:space="preserve">Darmowe </w:t>
      </w:r>
      <w:r w:rsidR="00571A30" w:rsidRPr="001B3263">
        <w:rPr>
          <w:b/>
          <w:color w:val="333333" w:themeColor="accent6" w:themeShade="80"/>
          <w:sz w:val="22"/>
          <w:szCs w:val="22"/>
        </w:rPr>
        <w:t>stoisko</w:t>
      </w:r>
      <w:r w:rsidR="001B0A58" w:rsidRPr="001B3263">
        <w:rPr>
          <w:b/>
          <w:color w:val="333333" w:themeColor="accent6" w:themeShade="80"/>
          <w:sz w:val="22"/>
          <w:szCs w:val="22"/>
        </w:rPr>
        <w:t xml:space="preserve"> </w:t>
      </w:r>
      <w:r w:rsidRPr="001B3263">
        <w:rPr>
          <w:b/>
          <w:color w:val="333333" w:themeColor="accent6" w:themeShade="80"/>
          <w:sz w:val="22"/>
          <w:szCs w:val="22"/>
        </w:rPr>
        <w:t>bezpłatna zabudowa</w:t>
      </w:r>
      <w:r w:rsidR="001B0A58" w:rsidRPr="001B3263">
        <w:rPr>
          <w:b/>
          <w:color w:val="333333" w:themeColor="accent6" w:themeShade="80"/>
          <w:sz w:val="22"/>
          <w:szCs w:val="22"/>
        </w:rPr>
        <w:t xml:space="preserve"> </w:t>
      </w:r>
      <w:r w:rsidR="00571A30" w:rsidRPr="001B3263">
        <w:rPr>
          <w:b/>
          <w:color w:val="333333" w:themeColor="accent6" w:themeShade="80"/>
          <w:sz w:val="22"/>
          <w:szCs w:val="22"/>
        </w:rPr>
        <w:t xml:space="preserve">i duża porcja skrojonych na miarę szkoleń </w:t>
      </w:r>
      <w:r w:rsidR="001B3263">
        <w:rPr>
          <w:b/>
          <w:color w:val="333333" w:themeColor="accent6" w:themeShade="80"/>
          <w:sz w:val="22"/>
          <w:szCs w:val="22"/>
        </w:rPr>
        <w:br/>
      </w:r>
      <w:r w:rsidRPr="001B3263">
        <w:rPr>
          <w:b/>
          <w:color w:val="333333" w:themeColor="accent6" w:themeShade="80"/>
          <w:sz w:val="22"/>
          <w:szCs w:val="22"/>
        </w:rPr>
        <w:t xml:space="preserve">– branża targowa łączy siły i </w:t>
      </w:r>
      <w:r w:rsidR="001B0A58" w:rsidRPr="001B3263">
        <w:rPr>
          <w:b/>
          <w:color w:val="333333" w:themeColor="accent6" w:themeShade="80"/>
          <w:sz w:val="22"/>
          <w:szCs w:val="22"/>
        </w:rPr>
        <w:t>wspiera</w:t>
      </w:r>
      <w:r w:rsidRPr="001B3263">
        <w:rPr>
          <w:b/>
          <w:color w:val="333333" w:themeColor="accent6" w:themeShade="80"/>
          <w:sz w:val="22"/>
          <w:szCs w:val="22"/>
        </w:rPr>
        <w:t xml:space="preserve"> mikro, mał</w:t>
      </w:r>
      <w:r w:rsidR="00571A30" w:rsidRPr="001B3263">
        <w:rPr>
          <w:b/>
          <w:color w:val="333333" w:themeColor="accent6" w:themeShade="80"/>
          <w:sz w:val="22"/>
          <w:szCs w:val="22"/>
        </w:rPr>
        <w:t>e</w:t>
      </w:r>
      <w:r w:rsidRPr="001B3263">
        <w:rPr>
          <w:b/>
          <w:color w:val="333333" w:themeColor="accent6" w:themeShade="80"/>
          <w:sz w:val="22"/>
          <w:szCs w:val="22"/>
        </w:rPr>
        <w:t xml:space="preserve"> i średn</w:t>
      </w:r>
      <w:r w:rsidR="00571A30" w:rsidRPr="001B3263">
        <w:rPr>
          <w:b/>
          <w:color w:val="333333" w:themeColor="accent6" w:themeShade="80"/>
          <w:sz w:val="22"/>
          <w:szCs w:val="22"/>
        </w:rPr>
        <w:t>ie</w:t>
      </w:r>
      <w:r w:rsidRPr="001B3263">
        <w:rPr>
          <w:b/>
          <w:color w:val="333333" w:themeColor="accent6" w:themeShade="80"/>
          <w:sz w:val="22"/>
          <w:szCs w:val="22"/>
        </w:rPr>
        <w:t xml:space="preserve"> przedsiębior</w:t>
      </w:r>
      <w:r w:rsidR="00571A30" w:rsidRPr="001B3263">
        <w:rPr>
          <w:b/>
          <w:color w:val="333333" w:themeColor="accent6" w:themeShade="80"/>
          <w:sz w:val="22"/>
          <w:szCs w:val="22"/>
        </w:rPr>
        <w:t>stwa</w:t>
      </w:r>
      <w:r w:rsidRPr="001B3263">
        <w:rPr>
          <w:b/>
          <w:color w:val="333333" w:themeColor="accent6" w:themeShade="80"/>
          <w:sz w:val="22"/>
          <w:szCs w:val="22"/>
        </w:rPr>
        <w:t xml:space="preserve">. </w:t>
      </w:r>
      <w:r w:rsidR="00571A30" w:rsidRPr="001B3263">
        <w:rPr>
          <w:b/>
          <w:color w:val="333333" w:themeColor="accent6" w:themeShade="80"/>
          <w:sz w:val="22"/>
          <w:szCs w:val="22"/>
        </w:rPr>
        <w:t>Pierwsza edycja unikalnego wydarzenia</w:t>
      </w:r>
      <w:r w:rsidR="001B0A58" w:rsidRPr="001B3263">
        <w:rPr>
          <w:b/>
          <w:color w:val="333333" w:themeColor="accent6" w:themeShade="80"/>
          <w:sz w:val="22"/>
          <w:szCs w:val="22"/>
        </w:rPr>
        <w:t xml:space="preserve"> Targi Dają Więcej,</w:t>
      </w:r>
      <w:r w:rsidR="00571A30" w:rsidRPr="001B3263">
        <w:rPr>
          <w:b/>
          <w:color w:val="333333" w:themeColor="accent6" w:themeShade="80"/>
          <w:sz w:val="22"/>
          <w:szCs w:val="22"/>
        </w:rPr>
        <w:t xml:space="preserve"> odbędzie się </w:t>
      </w:r>
      <w:r w:rsidRPr="001B3263">
        <w:rPr>
          <w:b/>
          <w:color w:val="333333" w:themeColor="accent6" w:themeShade="80"/>
          <w:sz w:val="22"/>
          <w:szCs w:val="22"/>
        </w:rPr>
        <w:t>w ostatni weekend sierpnia w Poznaniu.</w:t>
      </w:r>
    </w:p>
    <w:p w:rsidR="00927986" w:rsidRPr="001B3263" w:rsidRDefault="00927986" w:rsidP="00927986">
      <w:pPr>
        <w:pStyle w:val="GrupaMTP"/>
        <w:rPr>
          <w:color w:val="333333" w:themeColor="accent6" w:themeShade="80"/>
          <w:sz w:val="22"/>
          <w:szCs w:val="22"/>
        </w:rPr>
      </w:pPr>
    </w:p>
    <w:p w:rsidR="002874D5" w:rsidRPr="001B3263" w:rsidRDefault="002874D5" w:rsidP="002874D5">
      <w:pPr>
        <w:pStyle w:val="GrupaMTP"/>
        <w:jc w:val="both"/>
        <w:rPr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 xml:space="preserve">Branża targowa z powodu pandemii </w:t>
      </w:r>
      <w:proofErr w:type="spellStart"/>
      <w:r w:rsidRPr="001B3263">
        <w:rPr>
          <w:color w:val="333333" w:themeColor="accent6" w:themeShade="80"/>
          <w:sz w:val="22"/>
          <w:szCs w:val="22"/>
        </w:rPr>
        <w:t>koronawirusa</w:t>
      </w:r>
      <w:proofErr w:type="spellEnd"/>
      <w:r w:rsidRPr="001B3263">
        <w:rPr>
          <w:color w:val="333333" w:themeColor="accent6" w:themeShade="80"/>
          <w:sz w:val="22"/>
          <w:szCs w:val="22"/>
        </w:rPr>
        <w:t xml:space="preserve"> poniosła ok. 800 mln zł straty. </w:t>
      </w:r>
      <w:r w:rsidR="001A25B2" w:rsidRPr="001B3263">
        <w:rPr>
          <w:color w:val="333333" w:themeColor="accent6" w:themeShade="80"/>
          <w:sz w:val="22"/>
          <w:szCs w:val="22"/>
        </w:rPr>
        <w:t>J</w:t>
      </w:r>
      <w:r w:rsidR="00345120" w:rsidRPr="001B3263">
        <w:rPr>
          <w:color w:val="333333" w:themeColor="accent6" w:themeShade="80"/>
          <w:sz w:val="22"/>
          <w:szCs w:val="22"/>
        </w:rPr>
        <w:t xml:space="preserve">ako jedyna, </w:t>
      </w:r>
      <w:r w:rsidRPr="001B3263">
        <w:rPr>
          <w:color w:val="333333" w:themeColor="accent6" w:themeShade="80"/>
          <w:sz w:val="22"/>
          <w:szCs w:val="22"/>
        </w:rPr>
        <w:t xml:space="preserve">nie otrzymała jeszcze rządowego wsparcia. Mimo to, firmy z branży targowej wspólnie i </w:t>
      </w:r>
      <w:r w:rsidR="001A25B2" w:rsidRPr="001B3263">
        <w:rPr>
          <w:i/>
          <w:color w:val="333333" w:themeColor="accent6" w:themeShade="80"/>
          <w:sz w:val="22"/>
          <w:szCs w:val="22"/>
        </w:rPr>
        <w:t>pro bono</w:t>
      </w:r>
      <w:r w:rsidRPr="001B3263">
        <w:rPr>
          <w:color w:val="333333" w:themeColor="accent6" w:themeShade="80"/>
          <w:sz w:val="22"/>
          <w:szCs w:val="22"/>
        </w:rPr>
        <w:t xml:space="preserve"> pomagają lokalnym przedsiębiorcom w odbudowaniu biznesu po </w:t>
      </w:r>
      <w:proofErr w:type="spellStart"/>
      <w:r w:rsidRPr="001B3263">
        <w:rPr>
          <w:color w:val="333333" w:themeColor="accent6" w:themeShade="80"/>
          <w:sz w:val="22"/>
          <w:szCs w:val="22"/>
        </w:rPr>
        <w:t>lockdownie</w:t>
      </w:r>
      <w:proofErr w:type="spellEnd"/>
      <w:r w:rsidRPr="001B3263">
        <w:rPr>
          <w:color w:val="333333" w:themeColor="accent6" w:themeShade="80"/>
          <w:sz w:val="22"/>
          <w:szCs w:val="22"/>
        </w:rPr>
        <w:t xml:space="preserve">. </w:t>
      </w:r>
    </w:p>
    <w:p w:rsidR="002874D5" w:rsidRPr="001B3263" w:rsidRDefault="002874D5" w:rsidP="002874D5">
      <w:pPr>
        <w:pStyle w:val="GrupaMTP"/>
        <w:jc w:val="both"/>
        <w:rPr>
          <w:color w:val="333333" w:themeColor="accent6" w:themeShade="80"/>
          <w:sz w:val="22"/>
          <w:szCs w:val="22"/>
        </w:rPr>
      </w:pPr>
    </w:p>
    <w:p w:rsidR="00927986" w:rsidRPr="001B3263" w:rsidRDefault="00927986" w:rsidP="00927986">
      <w:pPr>
        <w:pStyle w:val="GrupaMTP"/>
        <w:jc w:val="both"/>
        <w:rPr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 xml:space="preserve">– </w:t>
      </w:r>
      <w:r w:rsidRPr="001B3263">
        <w:rPr>
          <w:i/>
          <w:color w:val="333333" w:themeColor="accent6" w:themeShade="80"/>
          <w:sz w:val="22"/>
          <w:szCs w:val="22"/>
        </w:rPr>
        <w:t xml:space="preserve">Targi Poznańskie zostały założone w 1921 roku przez poznańskich kupców, jako przestrzeń wymiany idei, myśli oraz kontaktów. Od niemal stu lat wspieramy rozwój polskich marek na rynkach zagranicznych, a współpracę z lokalnym biznesem mamy w DNA. Dlatego też pomimo wyzwań, z którymi wszyscy się dziś mierzymy, chcemy pokazać, że dzięki współpracy, uda się nam przekuć kryzys w cenne doświadczenia i nową jakość – </w:t>
      </w:r>
      <w:r w:rsidRPr="001B3263">
        <w:rPr>
          <w:color w:val="333333" w:themeColor="accent6" w:themeShade="80"/>
          <w:sz w:val="22"/>
          <w:szCs w:val="22"/>
        </w:rPr>
        <w:t xml:space="preserve">tłumaczy Tomasz Kobierski, prezes zarządu Grupy MTP. </w:t>
      </w:r>
    </w:p>
    <w:p w:rsidR="00927986" w:rsidRPr="001B3263" w:rsidRDefault="00927986" w:rsidP="00927986">
      <w:pPr>
        <w:pStyle w:val="GrupaMTP"/>
        <w:jc w:val="both"/>
        <w:rPr>
          <w:color w:val="333333" w:themeColor="accent6" w:themeShade="80"/>
          <w:sz w:val="22"/>
          <w:szCs w:val="22"/>
        </w:rPr>
      </w:pPr>
    </w:p>
    <w:p w:rsidR="001A25B2" w:rsidRPr="001B3263" w:rsidRDefault="001A25B2" w:rsidP="00927986">
      <w:pPr>
        <w:pStyle w:val="GrupaMTP"/>
        <w:jc w:val="both"/>
        <w:rPr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 xml:space="preserve">29-30 sierpnia mikro, mali i średni przedsiębiorcy otrzymają nieodpłatnie przestrzeń wystawienniczą </w:t>
      </w:r>
      <w:r w:rsidR="00345120" w:rsidRPr="001B3263">
        <w:rPr>
          <w:color w:val="333333" w:themeColor="accent6" w:themeShade="80"/>
          <w:sz w:val="22"/>
          <w:szCs w:val="22"/>
        </w:rPr>
        <w:t>i stoisko</w:t>
      </w:r>
      <w:r w:rsidRPr="001B3263">
        <w:rPr>
          <w:color w:val="333333" w:themeColor="accent6" w:themeShade="80"/>
          <w:sz w:val="22"/>
          <w:szCs w:val="22"/>
        </w:rPr>
        <w:t xml:space="preserve"> na Międzynarodowych Targach Poznańskich. Pozwoli im to zaprezentować swoją ofertę, sprzedać produkty, zyskać nowych klientów czy kontakty biznesowe. W tym samym czasie i miejscu odbywać się będzie Letni Targ Ekologiczny, na którym spodziewanych jest kilka tysięcy gości. Będą oni również mogli zapoznać się z ofertą wystawców Targi Dają Więcej.</w:t>
      </w:r>
    </w:p>
    <w:p w:rsidR="001A25B2" w:rsidRPr="001B3263" w:rsidRDefault="001A25B2" w:rsidP="00927986">
      <w:pPr>
        <w:pStyle w:val="GrupaMTP"/>
        <w:jc w:val="both"/>
        <w:rPr>
          <w:color w:val="333333" w:themeColor="accent6" w:themeShade="80"/>
          <w:sz w:val="22"/>
          <w:szCs w:val="22"/>
        </w:rPr>
      </w:pPr>
    </w:p>
    <w:p w:rsidR="00345120" w:rsidRPr="001B3263" w:rsidRDefault="001A25B2" w:rsidP="00345120">
      <w:pPr>
        <w:jc w:val="both"/>
        <w:rPr>
          <w:rFonts w:cs="Segoe UI"/>
          <w:bCs/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>Oprócz stoiska, na przedsiębiorców czeka też bo</w:t>
      </w:r>
      <w:r w:rsidR="00345120" w:rsidRPr="001B3263">
        <w:rPr>
          <w:color w:val="333333" w:themeColor="accent6" w:themeShade="80"/>
          <w:sz w:val="22"/>
          <w:szCs w:val="22"/>
        </w:rPr>
        <w:t>gata oferta darmowych szkoleń i wykładów.</w:t>
      </w:r>
      <w:r w:rsidRPr="001B3263">
        <w:rPr>
          <w:color w:val="333333" w:themeColor="accent6" w:themeShade="80"/>
          <w:sz w:val="22"/>
          <w:szCs w:val="22"/>
        </w:rPr>
        <w:t xml:space="preserve"> </w:t>
      </w:r>
      <w:r w:rsidR="00345120" w:rsidRPr="001B3263">
        <w:rPr>
          <w:color w:val="333333" w:themeColor="accent6" w:themeShade="80"/>
          <w:sz w:val="22"/>
          <w:szCs w:val="22"/>
        </w:rPr>
        <w:t>Ich t</w:t>
      </w:r>
      <w:r w:rsidR="00345120"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ematem przewodnim będą możliwości i korzyści wynikające z obecności w </w:t>
      </w:r>
      <w:proofErr w:type="spellStart"/>
      <w:r w:rsidR="00345120" w:rsidRPr="001B3263">
        <w:rPr>
          <w:rFonts w:cs="Segoe UI"/>
          <w:bCs/>
          <w:color w:val="333333" w:themeColor="accent6" w:themeShade="80"/>
          <w:sz w:val="22"/>
          <w:szCs w:val="22"/>
        </w:rPr>
        <w:t>internecie</w:t>
      </w:r>
      <w:proofErr w:type="spellEnd"/>
      <w:r w:rsidR="00345120"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. Osoby, które prowadzą własną firmę, bądź planują rozpoczęcie działalności gospodarczej będą mogły poznać zasady tworzenia kampanii Google </w:t>
      </w:r>
      <w:proofErr w:type="spellStart"/>
      <w:r w:rsidR="00345120" w:rsidRPr="001B3263">
        <w:rPr>
          <w:rFonts w:cs="Segoe UI"/>
          <w:bCs/>
          <w:color w:val="333333" w:themeColor="accent6" w:themeShade="80"/>
          <w:sz w:val="22"/>
          <w:szCs w:val="22"/>
        </w:rPr>
        <w:t>Ads</w:t>
      </w:r>
      <w:proofErr w:type="spellEnd"/>
      <w:r w:rsidR="00345120"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, podstaw SEO oraz nauczyć się wybierać cele reklamowe i tworzyć grupy odbiorców w Facebook </w:t>
      </w:r>
      <w:proofErr w:type="spellStart"/>
      <w:r w:rsidR="00345120" w:rsidRPr="001B3263">
        <w:rPr>
          <w:rFonts w:cs="Segoe UI"/>
          <w:bCs/>
          <w:color w:val="333333" w:themeColor="accent6" w:themeShade="80"/>
          <w:sz w:val="22"/>
          <w:szCs w:val="22"/>
        </w:rPr>
        <w:t>Ads</w:t>
      </w:r>
      <w:proofErr w:type="spellEnd"/>
      <w:r w:rsidR="00345120"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. Szkolenia te poprowadzą specjaliści z agencji interaktywnej R360. </w:t>
      </w:r>
    </w:p>
    <w:p w:rsidR="00345120" w:rsidRPr="001B3263" w:rsidRDefault="00345120" w:rsidP="00345120">
      <w:pPr>
        <w:pStyle w:val="GrupaMTP"/>
        <w:rPr>
          <w:color w:val="333333" w:themeColor="accent6" w:themeShade="80"/>
          <w:sz w:val="22"/>
          <w:szCs w:val="22"/>
        </w:rPr>
      </w:pPr>
    </w:p>
    <w:p w:rsidR="00345120" w:rsidRPr="001B3263" w:rsidRDefault="00345120" w:rsidP="00345120">
      <w:pPr>
        <w:jc w:val="both"/>
        <w:rPr>
          <w:rFonts w:cs="Segoe UI"/>
          <w:bCs/>
          <w:color w:val="333333" w:themeColor="accent6" w:themeShade="80"/>
          <w:sz w:val="22"/>
          <w:szCs w:val="22"/>
        </w:rPr>
      </w:pPr>
      <w:r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W inicjatywę zaangażowali się także eksperci znani </w:t>
      </w:r>
      <w:r w:rsidR="001B3263"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między innymi </w:t>
      </w:r>
      <w:r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z udziału w </w:t>
      </w:r>
      <w:proofErr w:type="spellStart"/>
      <w:r w:rsidRPr="001B3263">
        <w:rPr>
          <w:rFonts w:cs="Segoe UI"/>
          <w:bCs/>
          <w:color w:val="333333" w:themeColor="accent6" w:themeShade="80"/>
          <w:sz w:val="22"/>
          <w:szCs w:val="22"/>
        </w:rPr>
        <w:t>Golden</w:t>
      </w:r>
      <w:proofErr w:type="spellEnd"/>
      <w:r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 Marketing Conference – jednej z największych konferencji marketingowych w Polsce. Michał Michalski, mówca, trener biznesu, dyrektor działu szkoleń w firmie PGB HR, podpowie jak budować efektywne nawyki, natomiast Zofia </w:t>
      </w:r>
      <w:proofErr w:type="spellStart"/>
      <w:r w:rsidRPr="001B3263">
        <w:rPr>
          <w:rFonts w:cs="Segoe UI"/>
          <w:bCs/>
          <w:color w:val="333333" w:themeColor="accent6" w:themeShade="80"/>
          <w:sz w:val="22"/>
          <w:szCs w:val="22"/>
        </w:rPr>
        <w:t>Chołody</w:t>
      </w:r>
      <w:proofErr w:type="spellEnd"/>
      <w:r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, prezes zarządu Klubu Kobiet Przedsiębiorczych, będzie mówiła o efektywnej organizacji pracy zdalnej. </w:t>
      </w:r>
      <w:r w:rsidR="001B3263"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W inicjatywę zaangażowali się wykładowcy, trenerzy biznesu i praktycy, którzy podpowiedzą jak prowadzić biznes na zmieniającym się rynku. </w:t>
      </w:r>
      <w:r w:rsidR="001B3263">
        <w:rPr>
          <w:rFonts w:cs="Segoe UI"/>
          <w:bCs/>
          <w:color w:val="333333" w:themeColor="accent6" w:themeShade="80"/>
          <w:sz w:val="22"/>
          <w:szCs w:val="22"/>
        </w:rPr>
        <w:t>Nie zabraknie</w:t>
      </w:r>
      <w:r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 praktycznych porad na temat pozyskiwania środków na wsparcie działalności MŚP,</w:t>
      </w:r>
      <w:r w:rsidR="001B3263">
        <w:rPr>
          <w:rFonts w:cs="Segoe UI"/>
          <w:bCs/>
          <w:color w:val="333333" w:themeColor="accent6" w:themeShade="80"/>
          <w:sz w:val="22"/>
          <w:szCs w:val="22"/>
        </w:rPr>
        <w:t xml:space="preserve"> d</w:t>
      </w:r>
      <w:r w:rsidR="001B3263"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oktor nauk ekonomicznych, Sylwia Michalak (Sylwia </w:t>
      </w:r>
      <w:r w:rsidR="001B3263" w:rsidRPr="001B3263">
        <w:rPr>
          <w:rFonts w:cs="Segoe UI"/>
          <w:bCs/>
          <w:color w:val="333333" w:themeColor="accent6" w:themeShade="80"/>
          <w:sz w:val="22"/>
          <w:szCs w:val="22"/>
        </w:rPr>
        <w:lastRenderedPageBreak/>
        <w:t>Michalak Consulting) powie o najważniejszych zasadach w zarządzani</w:t>
      </w:r>
      <w:r w:rsidR="001B3263">
        <w:rPr>
          <w:rFonts w:cs="Segoe UI"/>
          <w:bCs/>
          <w:color w:val="333333" w:themeColor="accent6" w:themeShade="80"/>
          <w:sz w:val="22"/>
          <w:szCs w:val="22"/>
        </w:rPr>
        <w:t>u</w:t>
      </w:r>
      <w:r w:rsidR="001B3263"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 zespołem w kryzysie</w:t>
      </w:r>
      <w:r w:rsidR="001B3263">
        <w:rPr>
          <w:rFonts w:cs="Segoe UI"/>
          <w:bCs/>
          <w:color w:val="333333" w:themeColor="accent6" w:themeShade="80"/>
          <w:sz w:val="22"/>
          <w:szCs w:val="22"/>
        </w:rPr>
        <w:t>,</w:t>
      </w:r>
      <w:r w:rsidRPr="001B3263">
        <w:rPr>
          <w:rFonts w:cs="Segoe UI"/>
          <w:bCs/>
          <w:color w:val="333333" w:themeColor="accent6" w:themeShade="80"/>
          <w:sz w:val="22"/>
          <w:szCs w:val="22"/>
        </w:rPr>
        <w:t xml:space="preserve"> a o zarządzaniu zmianą opowie dr Beata Kozyra, prezes zarządu Polskiej Izby Przemysłu Targowego. </w:t>
      </w:r>
    </w:p>
    <w:p w:rsidR="001A25B2" w:rsidRPr="001B3263" w:rsidRDefault="001A25B2" w:rsidP="00927986">
      <w:pPr>
        <w:pStyle w:val="GrupaMTP"/>
        <w:jc w:val="both"/>
        <w:rPr>
          <w:color w:val="333333" w:themeColor="accent6" w:themeShade="80"/>
          <w:sz w:val="22"/>
          <w:szCs w:val="22"/>
        </w:rPr>
      </w:pPr>
    </w:p>
    <w:p w:rsidR="004A7016" w:rsidRPr="001B3263" w:rsidRDefault="004A7016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>Inicjatorem akcji TARGI DAJĄ WIĘCEJ dla Poznania jest Grupa MTP</w:t>
      </w:r>
      <w:r w:rsidR="007C4A37">
        <w:rPr>
          <w:color w:val="333333" w:themeColor="accent6" w:themeShade="80"/>
          <w:sz w:val="22"/>
          <w:szCs w:val="22"/>
        </w:rPr>
        <w:t xml:space="preserve"> (w której portfolio jest aż 100 imprez targowych w tym m.in. targi ITM INDUSTRY EUROPE</w:t>
      </w:r>
      <w:r w:rsidR="00BA7EFE">
        <w:rPr>
          <w:color w:val="333333" w:themeColor="accent6" w:themeShade="80"/>
          <w:sz w:val="22"/>
          <w:szCs w:val="22"/>
        </w:rPr>
        <w:t xml:space="preserve"> i MODERNLOG</w:t>
      </w:r>
      <w:r w:rsidR="007C4A37">
        <w:rPr>
          <w:color w:val="333333" w:themeColor="accent6" w:themeShade="80"/>
          <w:sz w:val="22"/>
          <w:szCs w:val="22"/>
        </w:rPr>
        <w:t>)</w:t>
      </w:r>
      <w:r w:rsidRPr="001B3263">
        <w:rPr>
          <w:color w:val="333333" w:themeColor="accent6" w:themeShade="80"/>
          <w:sz w:val="22"/>
          <w:szCs w:val="22"/>
        </w:rPr>
        <w:t xml:space="preserve">, </w:t>
      </w:r>
      <w:bookmarkStart w:id="0" w:name="_GoBack"/>
      <w:bookmarkEnd w:id="0"/>
      <w:r w:rsidRPr="001B3263">
        <w:rPr>
          <w:color w:val="333333" w:themeColor="accent6" w:themeShade="80"/>
          <w:sz w:val="22"/>
          <w:szCs w:val="22"/>
        </w:rPr>
        <w:t xml:space="preserve">we współpracy z Polską Izbą Przemysłu Targowego. Partnerami są Poznań Biznes Partner i Powiat Poznański, a patronami honorowymi </w:t>
      </w:r>
      <w:r w:rsidR="001B3263" w:rsidRPr="001B3263">
        <w:rPr>
          <w:color w:val="333333" w:themeColor="accent6" w:themeShade="80"/>
          <w:sz w:val="22"/>
          <w:szCs w:val="22"/>
        </w:rPr>
        <w:t xml:space="preserve">Ministerstwo Rozwoju, </w:t>
      </w:r>
      <w:r w:rsidRPr="001B3263">
        <w:rPr>
          <w:color w:val="333333" w:themeColor="accent6" w:themeShade="80"/>
          <w:sz w:val="22"/>
          <w:szCs w:val="22"/>
        </w:rPr>
        <w:t>Prezydent Miasta Poznania i Starosta Poznański.</w:t>
      </w:r>
    </w:p>
    <w:p w:rsidR="004A7016" w:rsidRPr="001B3263" w:rsidRDefault="004A7016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</w:p>
    <w:p w:rsidR="004A7016" w:rsidRPr="001B3263" w:rsidRDefault="004A7016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 xml:space="preserve">Branża targowa to nie tylko organizatorzy wydarzeń i operatorzy obiektów lecz także, setki firm świadczących usługi projektowania, budowy, wyposażania stoisk targowych, firmy transportu i spedycji targowej, dostawcy usług cateringu, multimediów na stoiska i innych usług okołotargowych. Według szacunków Polskiej Izby Przemysłu Targowego, całkowita wartość rynku targowego i okołotargowego, wraz z podatkami, wynosi 3,2 miliarda zł i stanowi znaczący segment polskiej gospodarki. </w:t>
      </w:r>
    </w:p>
    <w:p w:rsidR="004A7016" w:rsidRPr="001B3263" w:rsidRDefault="004A7016" w:rsidP="004A7016">
      <w:pPr>
        <w:pStyle w:val="GrupaMTP"/>
        <w:jc w:val="both"/>
        <w:rPr>
          <w:i/>
          <w:color w:val="333333" w:themeColor="accent6" w:themeShade="80"/>
          <w:sz w:val="22"/>
          <w:szCs w:val="22"/>
        </w:rPr>
      </w:pPr>
    </w:p>
    <w:p w:rsidR="001B3263" w:rsidRPr="001B3263" w:rsidRDefault="004A7016" w:rsidP="004A7016">
      <w:pPr>
        <w:pStyle w:val="GrupaMTP"/>
        <w:jc w:val="both"/>
        <w:rPr>
          <w:rStyle w:val="Hipercze"/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 xml:space="preserve">Wydarzenie na Facebooku: </w:t>
      </w:r>
      <w:r w:rsidR="001B3263">
        <w:rPr>
          <w:color w:val="333333" w:themeColor="accent6" w:themeShade="80"/>
          <w:sz w:val="22"/>
          <w:szCs w:val="22"/>
        </w:rPr>
        <w:t xml:space="preserve"> </w:t>
      </w:r>
      <w:hyperlink r:id="rId8" w:history="1">
        <w:r w:rsidRPr="001B3263">
          <w:rPr>
            <w:rStyle w:val="Hipercze"/>
            <w:color w:val="333333" w:themeColor="accent6" w:themeShade="80"/>
            <w:sz w:val="22"/>
            <w:szCs w:val="22"/>
          </w:rPr>
          <w:t>https://bit.ly/TargiDajaWiecejdlaPoznania</w:t>
        </w:r>
      </w:hyperlink>
    </w:p>
    <w:p w:rsidR="001B3263" w:rsidRDefault="001B3263" w:rsidP="004A7016">
      <w:pPr>
        <w:pStyle w:val="GrupaMTP"/>
        <w:jc w:val="both"/>
        <w:rPr>
          <w:sz w:val="22"/>
          <w:szCs w:val="22"/>
        </w:rPr>
      </w:pPr>
      <w:r w:rsidRPr="001B3263">
        <w:rPr>
          <w:rStyle w:val="Hipercze"/>
          <w:color w:val="333333" w:themeColor="accent6" w:themeShade="80"/>
          <w:sz w:val="22"/>
          <w:szCs w:val="22"/>
          <w:u w:val="none"/>
        </w:rPr>
        <w:t xml:space="preserve">Bilety: </w:t>
      </w:r>
      <w:hyperlink r:id="rId9" w:history="1">
        <w:r w:rsidRPr="001B3263">
          <w:rPr>
            <w:rStyle w:val="Hipercze"/>
            <w:sz w:val="22"/>
            <w:szCs w:val="22"/>
          </w:rPr>
          <w:t>https://tobilet.pl/targi-daja-wiecej.html</w:t>
        </w:r>
      </w:hyperlink>
      <w:r w:rsidRPr="001B3263">
        <w:rPr>
          <w:sz w:val="22"/>
          <w:szCs w:val="22"/>
        </w:rPr>
        <w:t xml:space="preserve"> </w:t>
      </w:r>
    </w:p>
    <w:p w:rsidR="001B3263" w:rsidRPr="001B3263" w:rsidRDefault="001B3263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</w:p>
    <w:p w:rsidR="004A7016" w:rsidRPr="001B3263" w:rsidRDefault="004A7016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</w:p>
    <w:p w:rsidR="004A7016" w:rsidRPr="001B3263" w:rsidRDefault="004A7016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>TARGI DAJĄ WIĘCEJ dla Poznania</w:t>
      </w:r>
    </w:p>
    <w:p w:rsidR="004A7016" w:rsidRDefault="004A7016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>DATA 29-30 sierpnia 2020</w:t>
      </w:r>
    </w:p>
    <w:p w:rsidR="00F31C95" w:rsidRPr="001B3263" w:rsidRDefault="00F31C95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  <w:r>
        <w:rPr>
          <w:color w:val="333333" w:themeColor="accent6" w:themeShade="80"/>
          <w:sz w:val="22"/>
          <w:szCs w:val="22"/>
        </w:rPr>
        <w:t>Międzynarodowe Targi Poznańskie</w:t>
      </w:r>
    </w:p>
    <w:p w:rsidR="004A7016" w:rsidRPr="001B3263" w:rsidRDefault="004A7016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 xml:space="preserve">Organizator: Grupa MTP </w:t>
      </w:r>
    </w:p>
    <w:p w:rsidR="004A7016" w:rsidRPr="001B3263" w:rsidRDefault="004A7016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>Partner: Poznań Biznes Partner, Powiat Poznański</w:t>
      </w:r>
    </w:p>
    <w:p w:rsidR="004A7016" w:rsidRPr="001B3263" w:rsidRDefault="004A7016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 xml:space="preserve">Patronat honorowy: </w:t>
      </w:r>
      <w:r w:rsidR="001B3263" w:rsidRPr="001B3263">
        <w:rPr>
          <w:color w:val="333333" w:themeColor="accent6" w:themeShade="80"/>
          <w:sz w:val="22"/>
          <w:szCs w:val="22"/>
        </w:rPr>
        <w:t xml:space="preserve">Ministerstwo Rozwoju, </w:t>
      </w:r>
      <w:r w:rsidRPr="001B3263">
        <w:rPr>
          <w:color w:val="333333" w:themeColor="accent6" w:themeShade="80"/>
          <w:sz w:val="22"/>
          <w:szCs w:val="22"/>
        </w:rPr>
        <w:t>Prezydent Miasta Poznania i Starosta Poznański</w:t>
      </w:r>
    </w:p>
    <w:p w:rsidR="004A7016" w:rsidRPr="001B3263" w:rsidRDefault="004A7016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>Inicjatywa realizowana przy wsparciu: Polskiej Izby Przemysłu Targowego</w:t>
      </w:r>
    </w:p>
    <w:p w:rsidR="004A7016" w:rsidRPr="001B3263" w:rsidRDefault="004A7016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>Patronat medialny: Radio Poznań, MC Radio</w:t>
      </w:r>
      <w:r w:rsidR="001B3263" w:rsidRPr="001B3263">
        <w:rPr>
          <w:color w:val="333333" w:themeColor="accent6" w:themeShade="80"/>
          <w:sz w:val="22"/>
          <w:szCs w:val="22"/>
        </w:rPr>
        <w:t>, Sukces Po Poznańsku, TVP3 Poznań</w:t>
      </w:r>
    </w:p>
    <w:p w:rsidR="004A7016" w:rsidRPr="001B3263" w:rsidRDefault="004A7016" w:rsidP="004A7016">
      <w:pPr>
        <w:pStyle w:val="GrupaMTP"/>
        <w:jc w:val="both"/>
        <w:rPr>
          <w:color w:val="333333" w:themeColor="accent6" w:themeShade="80"/>
          <w:sz w:val="22"/>
          <w:szCs w:val="22"/>
        </w:rPr>
      </w:pPr>
    </w:p>
    <w:p w:rsidR="00073F02" w:rsidRPr="001B3263" w:rsidRDefault="004A7016" w:rsidP="004A7016">
      <w:pPr>
        <w:jc w:val="both"/>
        <w:rPr>
          <w:color w:val="333333" w:themeColor="accent6" w:themeShade="80"/>
          <w:sz w:val="22"/>
          <w:szCs w:val="22"/>
        </w:rPr>
      </w:pPr>
      <w:r w:rsidRPr="001B3263">
        <w:rPr>
          <w:color w:val="333333" w:themeColor="accent6" w:themeShade="80"/>
          <w:sz w:val="22"/>
          <w:szCs w:val="22"/>
        </w:rPr>
        <w:t xml:space="preserve"> </w:t>
      </w:r>
      <w:r w:rsidR="00BE7296" w:rsidRPr="001B3263">
        <w:rPr>
          <w:color w:val="333333" w:themeColor="accent6" w:themeShade="80"/>
          <w:sz w:val="22"/>
          <w:szCs w:val="22"/>
        </w:rPr>
        <w:t xml:space="preserve"> </w:t>
      </w:r>
    </w:p>
    <w:sectPr w:rsidR="00073F02" w:rsidRPr="001B3263" w:rsidSect="00073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90" w:rsidRDefault="00005F90" w:rsidP="00073F02">
      <w:r>
        <w:separator/>
      </w:r>
    </w:p>
  </w:endnote>
  <w:endnote w:type="continuationSeparator" w:id="0">
    <w:p w:rsidR="00005F90" w:rsidRDefault="00005F90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90" w:rsidRDefault="00005F90" w:rsidP="00073F02">
      <w:r>
        <w:separator/>
      </w:r>
    </w:p>
  </w:footnote>
  <w:footnote w:type="continuationSeparator" w:id="0">
    <w:p w:rsidR="00005F90" w:rsidRDefault="00005F90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05F90"/>
    <w:rsid w:val="00050C4D"/>
    <w:rsid w:val="00073F02"/>
    <w:rsid w:val="00126D70"/>
    <w:rsid w:val="00195E40"/>
    <w:rsid w:val="001A25B2"/>
    <w:rsid w:val="001B0A58"/>
    <w:rsid w:val="001B3263"/>
    <w:rsid w:val="001C0C8C"/>
    <w:rsid w:val="001F70F0"/>
    <w:rsid w:val="002330AA"/>
    <w:rsid w:val="002874D5"/>
    <w:rsid w:val="002D72A6"/>
    <w:rsid w:val="00345120"/>
    <w:rsid w:val="003B442F"/>
    <w:rsid w:val="00451E11"/>
    <w:rsid w:val="00452E05"/>
    <w:rsid w:val="004658ED"/>
    <w:rsid w:val="004A7016"/>
    <w:rsid w:val="004B6B7D"/>
    <w:rsid w:val="004F6266"/>
    <w:rsid w:val="005101C9"/>
    <w:rsid w:val="00514B05"/>
    <w:rsid w:val="0052262E"/>
    <w:rsid w:val="00566604"/>
    <w:rsid w:val="00571A30"/>
    <w:rsid w:val="005F566B"/>
    <w:rsid w:val="00610D36"/>
    <w:rsid w:val="006F0C31"/>
    <w:rsid w:val="00763E38"/>
    <w:rsid w:val="007C4A37"/>
    <w:rsid w:val="007D5C30"/>
    <w:rsid w:val="008303F4"/>
    <w:rsid w:val="008A2DD0"/>
    <w:rsid w:val="008D35E7"/>
    <w:rsid w:val="00927986"/>
    <w:rsid w:val="0093224B"/>
    <w:rsid w:val="00954DCC"/>
    <w:rsid w:val="009C6049"/>
    <w:rsid w:val="00A34995"/>
    <w:rsid w:val="00B02D9D"/>
    <w:rsid w:val="00B72503"/>
    <w:rsid w:val="00B731E5"/>
    <w:rsid w:val="00BA7EFE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22568"/>
    <w:rsid w:val="00E36951"/>
    <w:rsid w:val="00E559DD"/>
    <w:rsid w:val="00EC3CEA"/>
    <w:rsid w:val="00F26A44"/>
    <w:rsid w:val="00F31C95"/>
    <w:rsid w:val="00F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7016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7016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TargiDajaWiecejdlaPoznani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bilet.pl/targi-daja-wiecej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ABDC4-759D-4A36-9931-ADCDE732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Gosiewska</cp:lastModifiedBy>
  <cp:revision>4</cp:revision>
  <cp:lastPrinted>2019-10-23T08:16:00Z</cp:lastPrinted>
  <dcterms:created xsi:type="dcterms:W3CDTF">2020-08-26T10:25:00Z</dcterms:created>
  <dcterms:modified xsi:type="dcterms:W3CDTF">2020-08-26T10:38:00Z</dcterms:modified>
</cp:coreProperties>
</file>